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/>
      </w:pPr>
      <w:bookmarkStart w:id="0" w:name="_GoBack"/>
      <w:bookmarkEnd w:id="0"/>
      <w:r>
        <w:rPr>
          <w:rFonts w:ascii="Palanquin Dark" w:cs="Arial Unicode MS" w:eastAsia="Palanquin Dark" w:hAnsi="Palanquin Dark" w:hint="default"/>
          <w:b/>
          <w:bCs/>
          <w:color w:val="ff0000"/>
          <w:sz w:val="28"/>
          <w:szCs w:val="28"/>
          <w:u w:val="single"/>
          <w:cs/>
        </w:rPr>
        <w:t>केंद्रीय</w:t>
      </w:r>
      <w:r>
        <w:rPr>
          <w:rFonts w:ascii="Palanquin Dark" w:cs="Palanquin Dark" w:eastAsia="Palanquin Dark" w:hAnsi="Palanquin Dark" w:hint="default"/>
          <w:b/>
          <w:bCs/>
          <w:color w:val="ff0000"/>
          <w:sz w:val="28"/>
          <w:szCs w:val="28"/>
          <w:u w:val="single"/>
        </w:rPr>
        <w:t xml:space="preserve"> </w:t>
      </w:r>
      <w:r>
        <w:rPr>
          <w:rFonts w:ascii="Palanquin Dark" w:cs="Arial Unicode MS" w:eastAsia="Palanquin Dark" w:hAnsi="Palanquin Dark" w:hint="default"/>
          <w:b/>
          <w:bCs/>
          <w:color w:val="ff0000"/>
          <w:sz w:val="28"/>
          <w:szCs w:val="28"/>
          <w:u w:val="single"/>
          <w:cs/>
        </w:rPr>
        <w:t>विद्यालय</w:t>
      </w:r>
      <w:r>
        <w:rPr>
          <w:rFonts w:ascii="Palanquin Dark" w:cs="Palanquin Dark" w:eastAsia="Palanquin Dark" w:hAnsi="Palanquin Dark" w:hint="default"/>
          <w:b/>
          <w:bCs/>
          <w:color w:val="ff0000"/>
          <w:sz w:val="28"/>
          <w:szCs w:val="28"/>
          <w:u w:val="single"/>
        </w:rPr>
        <w:t xml:space="preserve"> </w:t>
      </w:r>
      <w:r>
        <w:rPr>
          <w:rFonts w:ascii="Palanquin Dark" w:cs="Arial Unicode MS" w:eastAsia="Palanquin Dark" w:hAnsi="Palanquin Dark" w:hint="default"/>
          <w:b/>
          <w:bCs/>
          <w:color w:val="ff0000"/>
          <w:sz w:val="28"/>
          <w:szCs w:val="28"/>
          <w:u w:val="single"/>
          <w:cs/>
        </w:rPr>
        <w:t>जोशीमठ</w:t>
      </w:r>
    </w:p>
    <w:p>
      <w:pPr>
        <w:pStyle w:val="style0"/>
        <w:spacing w:after="0" w:lineRule="auto" w:line="240"/>
        <w:jc w:val="center"/>
        <w:rPr/>
      </w:pPr>
      <w:r>
        <w:rPr>
          <w:rFonts w:ascii="Palanquin Dark" w:cs="Arial Unicode MS" w:eastAsia="Palanquin Dark" w:hAnsi="Palanquin Dark" w:hint="default"/>
          <w:b/>
          <w:bCs/>
          <w:color w:val="ff0000"/>
          <w:sz w:val="28"/>
          <w:szCs w:val="28"/>
          <w:u w:val="single"/>
          <w:cs/>
        </w:rPr>
        <w:t>शरदकालीन</w:t>
      </w:r>
      <w:r>
        <w:rPr>
          <w:rFonts w:ascii="Palanquin Dark" w:cs="Palanquin Dark" w:eastAsia="Palanquin Dark" w:hAnsi="Palanquin Dark" w:hint="default"/>
          <w:b/>
          <w:bCs/>
          <w:color w:val="ff0000"/>
          <w:sz w:val="28"/>
          <w:szCs w:val="28"/>
          <w:u w:val="single"/>
        </w:rPr>
        <w:t xml:space="preserve"> </w:t>
      </w:r>
      <w:r>
        <w:rPr>
          <w:rFonts w:ascii="Palanquin Dark" w:cs="Arial Unicode MS" w:eastAsia="Palanquin Dark" w:hAnsi="Palanquin Dark" w:hint="default"/>
          <w:b/>
          <w:bCs/>
          <w:color w:val="ff0000"/>
          <w:sz w:val="28"/>
          <w:szCs w:val="28"/>
          <w:u w:val="single"/>
          <w:cs/>
        </w:rPr>
        <w:t>गृहकार्य</w:t>
      </w:r>
    </w:p>
    <w:p>
      <w:pPr>
        <w:pStyle w:val="style0"/>
        <w:spacing w:after="0" w:lineRule="auto" w:line="240"/>
        <w:jc w:val="center"/>
        <w:rPr/>
      </w:pPr>
      <w:r>
        <w:rPr>
          <w:rFonts w:ascii="Palanquin Dark" w:cs="Arial Unicode MS" w:eastAsia="Palanquin Dark" w:hAnsi="Palanquin Dark" w:hint="default"/>
          <w:b/>
          <w:bCs/>
          <w:color w:val="ff0000"/>
          <w:sz w:val="28"/>
          <w:szCs w:val="28"/>
          <w:u w:val="single"/>
          <w:cs/>
        </w:rPr>
        <w:t>कक्षा</w:t>
      </w:r>
      <w:r>
        <w:rPr>
          <w:rFonts w:ascii="Palanquin Dark" w:cs="Palanquin Dark" w:eastAsia="Palanquin Dark" w:hAnsi="Palanquin Dark" w:hint="default"/>
          <w:b/>
          <w:bCs/>
          <w:color w:val="ff0000"/>
          <w:sz w:val="28"/>
          <w:szCs w:val="28"/>
          <w:u w:val="single"/>
        </w:rPr>
        <w:t xml:space="preserve"> </w:t>
      </w:r>
      <w:r>
        <w:rPr>
          <w:rFonts w:ascii="Palanquin Dark" w:cs="Palanquin Dark" w:eastAsia="Palanquin Dark" w:hAnsi="Palanquin Dark" w:hint="default"/>
          <w:b/>
          <w:bCs/>
          <w:color w:val="ff0000"/>
          <w:sz w:val="28"/>
          <w:szCs w:val="28"/>
          <w:u w:val="single"/>
        </w:rPr>
        <w:t xml:space="preserve">-  </w:t>
      </w:r>
      <w:r>
        <w:rPr>
          <w:rFonts w:cs="Palanquin Dark" w:eastAsia="Palanquin Dark" w:hAnsi="Palanquin Dark" w:hint="default"/>
          <w:b/>
          <w:bCs/>
          <w:color w:val="ff0000"/>
          <w:sz w:val="28"/>
          <w:szCs w:val="28"/>
          <w:u w:val="single"/>
          <w:lang w:val="en-US"/>
        </w:rPr>
        <w:t>तीन</w:t>
      </w:r>
    </w:p>
    <w:p>
      <w:pPr>
        <w:pStyle w:val="style0"/>
        <w:spacing w:after="0" w:lineRule="auto" w:line="240"/>
        <w:jc w:val="center"/>
        <w:rPr/>
      </w:pPr>
      <w:r>
        <w:rPr>
          <w:rFonts w:ascii="Palanquin Dark" w:cs="Arial Unicode MS" w:eastAsia="Palanquin Dark" w:hAnsi="Palanquin Dark" w:hint="default"/>
          <w:b/>
          <w:bCs/>
          <w:color w:val="ff0000"/>
          <w:sz w:val="28"/>
          <w:szCs w:val="28"/>
          <w:u w:val="single"/>
          <w:cs/>
        </w:rPr>
        <w:t>विषय</w:t>
      </w:r>
      <w:r>
        <w:rPr>
          <w:rFonts w:ascii="Palanquin Dark" w:cs="Palanquin Dark" w:eastAsia="Palanquin Dark" w:hAnsi="Palanquin Dark" w:hint="default"/>
          <w:b/>
          <w:bCs/>
          <w:color w:val="ff0000"/>
          <w:sz w:val="28"/>
          <w:szCs w:val="28"/>
          <w:u w:val="single"/>
        </w:rPr>
        <w:t>-</w:t>
      </w:r>
      <w:r>
        <w:rPr>
          <w:rFonts w:ascii="Palanquin Dark" w:cs="Arial Unicode MS" w:eastAsia="Palanquin Dark" w:hAnsi="Palanquin Dark" w:hint="default"/>
          <w:b/>
          <w:bCs/>
          <w:color w:val="ff0000"/>
          <w:sz w:val="28"/>
          <w:szCs w:val="28"/>
          <w:u w:val="single"/>
          <w:cs/>
        </w:rPr>
        <w:t>हिंदी</w:t>
      </w:r>
    </w:p>
    <w:p>
      <w:pPr>
        <w:pStyle w:val="style0"/>
        <w:jc w:val="center"/>
        <w:rPr>
          <w:b/>
          <w:bCs/>
          <w:sz w:val="28"/>
          <w:szCs w:val="28"/>
          <w:u w:val="single"/>
        </w:rPr>
      </w:pP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rFonts w:cs="Arial Unicode MS" w:hint="cs"/>
          <w:sz w:val="24"/>
          <w:szCs w:val="24"/>
          <w:cs/>
          <w:lang w:bidi="hi-IN"/>
        </w:rPr>
        <w:t>प्रतिदिन</w:t>
      </w:r>
      <w:r>
        <w:rPr>
          <w:rFonts w:cs="Mangal"/>
          <w:sz w:val="24"/>
          <w:szCs w:val="24"/>
          <w:cs/>
          <w:lang w:bidi="hi-IN"/>
        </w:rPr>
        <w:t xml:space="preserve"> </w:t>
      </w:r>
      <w:r>
        <w:rPr>
          <w:rFonts w:cs="Arial Unicode MS" w:hint="cs"/>
          <w:sz w:val="24"/>
          <w:szCs w:val="24"/>
          <w:cs/>
          <w:lang w:bidi="hi-IN"/>
        </w:rPr>
        <w:t>एक</w:t>
      </w:r>
      <w:r>
        <w:rPr>
          <w:rFonts w:cs="Mangal"/>
          <w:sz w:val="24"/>
          <w:szCs w:val="24"/>
          <w:cs/>
          <w:lang w:bidi="hi-IN"/>
        </w:rPr>
        <w:t xml:space="preserve"> </w:t>
      </w:r>
      <w:r>
        <w:rPr>
          <w:rFonts w:cs="Arial Unicode MS" w:hint="cs"/>
          <w:sz w:val="24"/>
          <w:szCs w:val="24"/>
          <w:cs/>
          <w:lang w:bidi="hi-IN"/>
        </w:rPr>
        <w:t>सुलेख</w:t>
      </w:r>
      <w:r>
        <w:rPr>
          <w:rFonts w:cs="Mangal"/>
          <w:sz w:val="24"/>
          <w:szCs w:val="24"/>
          <w:cs/>
          <w:lang w:bidi="hi-IN"/>
        </w:rPr>
        <w:t xml:space="preserve"> </w:t>
      </w:r>
      <w:r>
        <w:rPr>
          <w:rFonts w:cs="Arial Unicode MS" w:hint="cs"/>
          <w:sz w:val="24"/>
          <w:szCs w:val="24"/>
          <w:cs/>
          <w:lang w:bidi="hi-IN"/>
        </w:rPr>
        <w:t>लिखिए</w:t>
      </w:r>
      <w:r>
        <w:rPr>
          <w:rFonts w:cs="Mangal"/>
          <w:sz w:val="24"/>
          <w:szCs w:val="24"/>
          <w:cs/>
          <w:lang w:bidi="hi-IN"/>
        </w:rPr>
        <w:t xml:space="preserve"> </w:t>
      </w:r>
      <w:r>
        <w:rPr>
          <w:rFonts w:cs="Mangal"/>
          <w:sz w:val="24"/>
          <w:szCs w:val="24"/>
          <w:lang w:bidi="hi-IN"/>
        </w:rPr>
        <w:t>I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rFonts w:cs="Mangal"/>
          <w:sz w:val="24"/>
          <w:szCs w:val="24"/>
          <w:lang w:bidi="hi-IN"/>
        </w:rPr>
        <w:t xml:space="preserve">1-100 </w:t>
      </w:r>
      <w:r>
        <w:rPr>
          <w:rFonts w:cs="Arial Unicode MS" w:hint="cs"/>
          <w:sz w:val="24"/>
          <w:szCs w:val="24"/>
          <w:cs/>
          <w:lang w:bidi="hi-IN"/>
        </w:rPr>
        <w:t>तक हिंदी</w:t>
      </w:r>
      <w:r>
        <w:rPr>
          <w:rFonts w:cs="Mangal"/>
          <w:sz w:val="24"/>
          <w:szCs w:val="24"/>
          <w:cs/>
          <w:lang w:bidi="hi-IN"/>
        </w:rPr>
        <w:t xml:space="preserve"> </w:t>
      </w:r>
      <w:r>
        <w:rPr>
          <w:rFonts w:cs="Arial Unicode MS" w:hint="cs"/>
          <w:sz w:val="24"/>
          <w:szCs w:val="24"/>
          <w:cs/>
          <w:lang w:bidi="hi-IN"/>
        </w:rPr>
        <w:t>में</w:t>
      </w:r>
      <w:r>
        <w:rPr>
          <w:rFonts w:cs="Mangal"/>
          <w:sz w:val="24"/>
          <w:szCs w:val="24"/>
          <w:cs/>
          <w:lang w:bidi="hi-IN"/>
        </w:rPr>
        <w:t xml:space="preserve"> </w:t>
      </w:r>
      <w:r>
        <w:rPr>
          <w:rFonts w:cs="Arial Unicode MS" w:hint="cs"/>
          <w:sz w:val="24"/>
          <w:szCs w:val="24"/>
          <w:cs/>
          <w:lang w:bidi="hi-IN"/>
        </w:rPr>
        <w:t>गिनतियां</w:t>
      </w:r>
      <w:r>
        <w:rPr>
          <w:rFonts w:cs="Mangal"/>
          <w:sz w:val="24"/>
          <w:szCs w:val="24"/>
          <w:cs/>
          <w:lang w:bidi="hi-IN"/>
        </w:rPr>
        <w:t xml:space="preserve"> </w:t>
      </w:r>
      <w:r>
        <w:rPr>
          <w:rFonts w:cs="Arial Unicode MS" w:hint="cs"/>
          <w:sz w:val="24"/>
          <w:szCs w:val="24"/>
          <w:cs/>
          <w:lang w:bidi="hi-IN"/>
        </w:rPr>
        <w:t>लिखिए</w:t>
      </w:r>
      <w:r>
        <w:rPr>
          <w:rFonts w:cs="Mangal"/>
          <w:sz w:val="24"/>
          <w:szCs w:val="24"/>
          <w:cs/>
          <w:lang w:bidi="hi-IN"/>
        </w:rPr>
        <w:t xml:space="preserve"> </w:t>
      </w:r>
      <w:r>
        <w:rPr>
          <w:rFonts w:cs="Mangal"/>
          <w:sz w:val="24"/>
          <w:szCs w:val="24"/>
          <w:lang w:bidi="hi-IN"/>
        </w:rPr>
        <w:t>I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cs="Arial Unicode MS" w:hint="cs"/>
          <w:sz w:val="24"/>
          <w:szCs w:val="24"/>
          <w:cs/>
          <w:lang w:bidi="hi-IN"/>
        </w:rPr>
        <w:t>किन्हीं दो पालतू पशुओं के बारे में लिखिए वह उनके चित्र भी चिपकाए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rFonts w:cs="Arial Unicode MS" w:hint="cs"/>
          <w:sz w:val="24"/>
          <w:szCs w:val="24"/>
          <w:cs/>
          <w:lang w:bidi="hi-IN"/>
        </w:rPr>
        <w:t xml:space="preserve">अपने एक मनपसंद त्योहार के बारे में </w:t>
      </w:r>
      <w:r>
        <w:rPr>
          <w:rFonts w:cs="Mangal" w:hint="cs"/>
          <w:sz w:val="24"/>
          <w:szCs w:val="24"/>
          <w:cs/>
          <w:lang w:bidi="hi-IN"/>
        </w:rPr>
        <w:t xml:space="preserve">10 </w:t>
      </w:r>
      <w:r>
        <w:rPr>
          <w:rFonts w:cs="Arial Unicode MS" w:hint="cs"/>
          <w:sz w:val="24"/>
          <w:szCs w:val="24"/>
          <w:cs/>
          <w:lang w:bidi="hi-IN"/>
        </w:rPr>
        <w:t>वाक्य लिखिए</w:t>
      </w:r>
    </w:p>
    <w:p>
      <w:pPr>
        <w:pStyle w:val="style0"/>
        <w:spacing w:after="0"/>
        <w:jc w:val="center"/>
        <w:rPr>
          <w:b/>
          <w:bCs/>
          <w:sz w:val="28"/>
          <w:szCs w:val="28"/>
        </w:rPr>
      </w:pPr>
    </w:p>
    <w:p>
      <w:pPr>
        <w:pStyle w:val="style0"/>
        <w:jc w:val="center"/>
        <w:rPr>
          <w:rFonts w:cs="Calibri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SUBJECT-</w:t>
      </w:r>
      <w:r>
        <w:rPr>
          <w:rFonts w:cs="Calibri"/>
          <w:b/>
          <w:bCs/>
          <w:sz w:val="28"/>
          <w:szCs w:val="28"/>
          <w:u w:val="single"/>
        </w:rPr>
        <w:t>ENGLISH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1. Collect the pictures of means of transport on a4 sheet.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 Picture of different working people with their professions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3. Write a short paragraph on a journey you have taken during break.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4. Paste pictures of animals and young ones with their names.</w:t>
      </w:r>
    </w:p>
    <w:p>
      <w:pPr>
        <w:pStyle w:val="style0"/>
        <w:spacing w:after="0"/>
        <w:rPr>
          <w:rFonts w:ascii="Times New Roman" w:cs="Times New Roman" w:hAnsi="Times New Roman"/>
          <w:sz w:val="24"/>
        </w:rPr>
      </w:pPr>
    </w:p>
    <w:p>
      <w:pPr>
        <w:pStyle w:val="style0"/>
        <w:rPr/>
      </w:pPr>
    </w:p>
    <w:p>
      <w:pPr>
        <w:pStyle w:val="style0"/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SUBJECT: - MATHS</w:t>
      </w:r>
    </w:p>
    <w:p>
      <w:pPr>
        <w:pStyle w:val="style0"/>
        <w:spacing w:after="0"/>
        <w:jc w:val="center"/>
        <w:rPr>
          <w:sz w:val="28"/>
          <w:szCs w:val="28"/>
          <w:u w:val="single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Q1. Learn and write table </w:t>
      </w:r>
      <w:r>
        <w:rPr>
          <w:sz w:val="24"/>
          <w:szCs w:val="24"/>
        </w:rPr>
        <w:t xml:space="preserve">from 2 to </w:t>
      </w:r>
      <w:r>
        <w:rPr>
          <w:sz w:val="24"/>
          <w:szCs w:val="24"/>
        </w:rPr>
        <w:t>15.</w:t>
      </w:r>
      <w:r>
        <w:rPr>
          <w:sz w:val="24"/>
          <w:szCs w:val="24"/>
        </w:rPr>
        <w:t xml:space="preserve">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Q2. </w:t>
      </w:r>
      <w:r>
        <w:rPr>
          <w:sz w:val="24"/>
          <w:szCs w:val="24"/>
        </w:rPr>
        <w:t xml:space="preserve">Make a shopping list </w:t>
      </w:r>
      <w:r>
        <w:rPr>
          <w:sz w:val="24"/>
          <w:szCs w:val="24"/>
        </w:rPr>
        <w:t xml:space="preserve">with the help of your mother </w:t>
      </w:r>
      <w:r>
        <w:rPr>
          <w:sz w:val="24"/>
          <w:szCs w:val="24"/>
        </w:rPr>
        <w:t>and find out total expenses: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378"/>
        <w:gridCol w:w="1378"/>
        <w:gridCol w:w="1378"/>
        <w:gridCol w:w="1378"/>
        <w:gridCol w:w="1378"/>
      </w:tblGrid>
      <w:tr>
        <w:trPr/>
        <w:tc>
          <w:tcPr>
            <w:tcW w:w="137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Sr. No.</w:t>
            </w:r>
          </w:p>
        </w:tc>
        <w:tc>
          <w:tcPr>
            <w:tcW w:w="137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 name</w:t>
            </w:r>
          </w:p>
        </w:tc>
        <w:tc>
          <w:tcPr>
            <w:tcW w:w="137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Rate</w:t>
            </w:r>
          </w:p>
        </w:tc>
        <w:tc>
          <w:tcPr>
            <w:tcW w:w="137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</w:t>
            </w:r>
            <w:r>
              <w:rPr>
                <w:sz w:val="24"/>
                <w:szCs w:val="24"/>
              </w:rPr>
              <w:t>kg,g,lt,mt</w:t>
            </w:r>
            <w:r>
              <w:rPr>
                <w:sz w:val="24"/>
                <w:szCs w:val="24"/>
              </w:rPr>
              <w:t xml:space="preserve"> etc.</w:t>
            </w:r>
          </w:p>
        </w:tc>
        <w:tc>
          <w:tcPr>
            <w:tcW w:w="137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</w:t>
            </w:r>
          </w:p>
        </w:tc>
      </w:tr>
      <w:tr>
        <w:tblPrEx/>
        <w:trPr/>
        <w:tc>
          <w:tcPr>
            <w:tcW w:w="137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137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137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137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137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</w:tr>
      <w:tr>
        <w:tblPrEx/>
        <w:trPr/>
        <w:tc>
          <w:tcPr>
            <w:tcW w:w="137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137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137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137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137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</w:tr>
    </w:tbl>
    <w:p>
      <w:pPr>
        <w:pStyle w:val="style0"/>
        <w:rPr>
          <w:sz w:val="24"/>
          <w:szCs w:val="24"/>
        </w:rPr>
      </w:pPr>
    </w:p>
    <w:p>
      <w:pPr>
        <w:pStyle w:val="style0"/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 xml:space="preserve">Q3. 10 sums of addition and </w:t>
      </w:r>
      <w:r>
        <w:rPr>
          <w:rFonts w:cs="Mangal"/>
          <w:sz w:val="24"/>
          <w:szCs w:val="24"/>
        </w:rPr>
        <w:t xml:space="preserve">subtraction. </w:t>
      </w:r>
      <w:r>
        <w:rPr>
          <w:rFonts w:cs="Mangal"/>
          <w:sz w:val="24"/>
          <w:szCs w:val="24"/>
        </w:rPr>
        <w:t xml:space="preserve">( </w:t>
      </w:r>
      <w:r>
        <w:rPr>
          <w:rFonts w:cs="Mangal"/>
          <w:sz w:val="24"/>
          <w:szCs w:val="24"/>
        </w:rPr>
        <w:t>kg</w:t>
      </w:r>
      <w:r>
        <w:rPr>
          <w:rFonts w:cs="Mangal"/>
          <w:sz w:val="24"/>
          <w:szCs w:val="24"/>
        </w:rPr>
        <w:t xml:space="preserve"> and g)</w:t>
      </w:r>
    </w:p>
    <w:p>
      <w:pPr>
        <w:pStyle w:val="style0"/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>Q3. 10 sums</w:t>
      </w:r>
      <w:r>
        <w:rPr>
          <w:rFonts w:cs="Mangal"/>
          <w:sz w:val="24"/>
          <w:szCs w:val="24"/>
        </w:rPr>
        <w:t xml:space="preserve"> of pattern</w:t>
      </w:r>
      <w:r>
        <w:rPr>
          <w:rFonts w:cs="Mangal"/>
          <w:sz w:val="24"/>
          <w:szCs w:val="24"/>
        </w:rPr>
        <w:t>.</w:t>
      </w:r>
    </w:p>
    <w:p>
      <w:pPr>
        <w:pStyle w:val="style0"/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 xml:space="preserve">Q5. 10 sums of </w:t>
      </w:r>
      <w:r>
        <w:rPr>
          <w:rFonts w:cs="Mangal"/>
          <w:sz w:val="24"/>
          <w:szCs w:val="24"/>
        </w:rPr>
        <w:t>multiplication. (Double</w:t>
      </w:r>
      <w:r>
        <w:rPr>
          <w:rFonts w:cs="Mangal"/>
          <w:sz w:val="24"/>
          <w:szCs w:val="24"/>
        </w:rPr>
        <w:t xml:space="preserve"> digit</w:t>
      </w:r>
      <w:r>
        <w:rPr>
          <w:rFonts w:cs="Mangal"/>
          <w:sz w:val="24"/>
          <w:szCs w:val="24"/>
        </w:rPr>
        <w:t>).</w:t>
      </w:r>
    </w:p>
    <w:p>
      <w:pPr>
        <w:pStyle w:val="style0"/>
        <w:rPr>
          <w:rFonts w:cs="Mangal"/>
          <w:sz w:val="24"/>
          <w:szCs w:val="24"/>
        </w:rPr>
      </w:pPr>
    </w:p>
    <w:p>
      <w:pPr>
        <w:pStyle w:val="style0"/>
        <w:spacing w:after="0"/>
        <w:jc w:val="center"/>
        <w:rPr>
          <w:b/>
          <w:bCs/>
          <w:sz w:val="28"/>
          <w:szCs w:val="28"/>
          <w:u w:val="single"/>
        </w:rPr>
      </w:pPr>
    </w:p>
    <w:p>
      <w:pPr>
        <w:pStyle w:val="style0"/>
        <w:spacing w:after="0"/>
        <w:jc w:val="center"/>
        <w:rPr>
          <w:b/>
          <w:bCs/>
          <w:sz w:val="28"/>
          <w:szCs w:val="28"/>
          <w:u w:val="single"/>
        </w:rPr>
      </w:pPr>
    </w:p>
    <w:p>
      <w:pPr>
        <w:pStyle w:val="style0"/>
        <w:spacing w:after="0"/>
        <w:jc w:val="center"/>
        <w:rPr>
          <w:b/>
          <w:bCs/>
          <w:sz w:val="28"/>
          <w:szCs w:val="28"/>
          <w:u w:val="single"/>
        </w:rPr>
      </w:pPr>
    </w:p>
    <w:p>
      <w:pPr>
        <w:pStyle w:val="style0"/>
        <w:spacing w:after="0"/>
        <w:jc w:val="center"/>
        <w:rPr>
          <w:b/>
          <w:bCs/>
          <w:sz w:val="28"/>
          <w:szCs w:val="28"/>
          <w:u w:val="single"/>
        </w:rPr>
      </w:pPr>
    </w:p>
    <w:p>
      <w:pPr>
        <w:pStyle w:val="style0"/>
        <w:spacing w:after="0"/>
        <w:jc w:val="center"/>
        <w:rPr>
          <w:b/>
          <w:bCs/>
          <w:sz w:val="28"/>
          <w:szCs w:val="28"/>
          <w:u w:val="single"/>
        </w:rPr>
      </w:pPr>
    </w:p>
    <w:p>
      <w:pPr>
        <w:pStyle w:val="style0"/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SUBJECT: - </w:t>
      </w:r>
      <w:r>
        <w:rPr>
          <w:b/>
          <w:bCs/>
          <w:sz w:val="28"/>
          <w:szCs w:val="28"/>
          <w:u w:val="single"/>
        </w:rPr>
        <w:t>EVS</w:t>
      </w:r>
    </w:p>
    <w:p>
      <w:pPr>
        <w:pStyle w:val="style0"/>
        <w:spacing w:after="0"/>
        <w:jc w:val="center"/>
        <w:rPr>
          <w:b/>
          <w:bCs/>
          <w:sz w:val="28"/>
          <w:szCs w:val="28"/>
          <w:u w:val="single"/>
        </w:rPr>
      </w:pPr>
    </w:p>
    <w:p>
      <w:pPr>
        <w:pStyle w:val="style0"/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val="en-US" w:eastAsia="en-US"/>
        </w:rPr>
        <w:drawing>
          <wp:inline distL="0" distT="0" distB="0" distR="0">
            <wp:extent cx="5524500" cy="4048125"/>
            <wp:effectExtent l="0" t="0" r="0" b="9525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524500" cy="40481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cs="Mangal"/>
          <w:sz w:val="24"/>
          <w:szCs w:val="24"/>
        </w:rPr>
      </w:pPr>
    </w:p>
    <w:p>
      <w:pPr>
        <w:pStyle w:val="style0"/>
        <w:rPr>
          <w:rFonts w:cs="Mangal"/>
          <w:sz w:val="24"/>
          <w:szCs w:val="24"/>
        </w:rPr>
      </w:pPr>
    </w:p>
    <w:p>
      <w:pPr>
        <w:pStyle w:val="style0"/>
        <w:rPr>
          <w:rFonts w:cs="Mangal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Gentium Book Basic"/>
    <w:panose1 w:val="02040503050002030202"/>
    <w:charset w:val="01"/>
    <w:family w:val="roman"/>
    <w:pitch w:val="variable"/>
    <w:sig w:usb0="00002000" w:usb1="00000000" w:usb2="00000000" w:usb3="00000000" w:csb0="00000000" w:csb1="00000000"/>
  </w:font>
  <w:font w:name="Arial Unicode MS">
    <w:altName w:val="Arial Unicode MS"/>
    <w:panose1 w:val="020b06040200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  <w:font w:name="Palanquin Dark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33C3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宋体" w:hAnsi="Calibri"/>
        <w:sz w:val="22"/>
        <w:lang w:val="en-GB" w:bidi="hi-IN" w:eastAsia="en-GB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kern w:val="2"/>
      <w:szCs w:val="22"/>
      <w:lang w:val="en-US" w:bidi="ar-SA" w:eastAsia="en-US"/>
      <w14:ligatures xmlns:w14="http://schemas.microsoft.com/office/word/2010/wordml" w14:val="standardContextu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152</Words>
  <Pages>2</Pages>
  <Characters>689</Characters>
  <Application>WPS Office</Application>
  <DocSecurity>0</DocSecurity>
  <Paragraphs>55</Paragraphs>
  <ScaleCrop>false</ScaleCrop>
  <LinksUpToDate>false</LinksUpToDate>
  <CharactersWithSpaces>819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2023-10-19T09:03:00Z</dcterms:created>
  <dc:creator>kangerkulvinder@gmail.com</dc:creator>
  <lastModifiedBy>RMX1851</lastModifiedBy>
  <dcterms:modified xsi:type="dcterms:W3CDTF">2023-10-19T13:03:49Z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