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0717" w:rsidRDefault="00275DFE">
      <w:r>
        <w:t xml:space="preserve">              </w:t>
      </w:r>
    </w:p>
    <w:p w14:paraId="00000002" w14:textId="3A337E11" w:rsidR="00390717" w:rsidRPr="00822AAC" w:rsidRDefault="00275DFE" w:rsidP="00822AA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केंद्रीय</w:t>
      </w:r>
      <w:r w:rsidRPr="00822AAC">
        <w:rPr>
          <w:rFonts w:ascii="Palanquin Dark" w:eastAsia="Palanquin Dark" w:hAnsi="Palanquin Dark" w:cs="Palanquin Dark"/>
          <w:b/>
          <w:bCs/>
          <w:color w:val="FF0000"/>
          <w:sz w:val="28"/>
          <w:szCs w:val="28"/>
          <w:u w:val="single"/>
        </w:rPr>
        <w:t xml:space="preserve"> </w:t>
      </w: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विद्यालय</w:t>
      </w:r>
      <w:r w:rsidRPr="00822AAC">
        <w:rPr>
          <w:rFonts w:ascii="Palanquin Dark" w:eastAsia="Palanquin Dark" w:hAnsi="Palanquin Dark" w:cs="Palanquin Dark"/>
          <w:b/>
          <w:bCs/>
          <w:color w:val="FF0000"/>
          <w:sz w:val="28"/>
          <w:szCs w:val="28"/>
          <w:u w:val="single"/>
        </w:rPr>
        <w:t xml:space="preserve"> </w:t>
      </w: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जोशीमठ</w:t>
      </w:r>
    </w:p>
    <w:p w14:paraId="00000003" w14:textId="647829C4" w:rsidR="00390717" w:rsidRPr="00822AAC" w:rsidRDefault="00275DFE" w:rsidP="00822AA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शरदकालीन</w:t>
      </w:r>
      <w:r w:rsidRPr="00822AAC">
        <w:rPr>
          <w:rFonts w:ascii="Palanquin Dark" w:eastAsia="Palanquin Dark" w:hAnsi="Palanquin Dark" w:cs="Palanquin Dark"/>
          <w:b/>
          <w:bCs/>
          <w:color w:val="FF0000"/>
          <w:sz w:val="28"/>
          <w:szCs w:val="28"/>
          <w:u w:val="single"/>
        </w:rPr>
        <w:t xml:space="preserve"> </w:t>
      </w: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गृहकार्य</w:t>
      </w:r>
    </w:p>
    <w:p w14:paraId="00000004" w14:textId="6F69A74B" w:rsidR="00390717" w:rsidRPr="00822AAC" w:rsidRDefault="00275DFE" w:rsidP="00822AA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कक्षा</w:t>
      </w:r>
      <w:r w:rsidRPr="00822AAC">
        <w:rPr>
          <w:rFonts w:ascii="Palanquin Dark" w:eastAsia="Palanquin Dark" w:hAnsi="Palanquin Dark" w:cs="Palanquin Dark"/>
          <w:b/>
          <w:bCs/>
          <w:color w:val="FF0000"/>
          <w:sz w:val="28"/>
          <w:szCs w:val="28"/>
          <w:u w:val="single"/>
        </w:rPr>
        <w:t xml:space="preserve"> </w:t>
      </w: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पांच</w:t>
      </w:r>
    </w:p>
    <w:p w14:paraId="00000005" w14:textId="1BCF7CD7" w:rsidR="00390717" w:rsidRPr="00822AAC" w:rsidRDefault="00275DFE" w:rsidP="00822AA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विषय</w:t>
      </w:r>
      <w:r w:rsidRPr="00822AAC">
        <w:rPr>
          <w:rFonts w:ascii="Palanquin Dark" w:eastAsia="Palanquin Dark" w:hAnsi="Palanquin Dark" w:cs="Palanquin Dark"/>
          <w:b/>
          <w:bCs/>
          <w:color w:val="FF0000"/>
          <w:sz w:val="28"/>
          <w:szCs w:val="28"/>
          <w:u w:val="single"/>
        </w:rPr>
        <w:t>-</w:t>
      </w:r>
      <w:r w:rsidRPr="00822AAC">
        <w:rPr>
          <w:rFonts w:ascii="Palanquin Dark" w:eastAsia="Palanquin Dark" w:hAnsi="Palanquin Dark" w:cs="Arial Unicode MS"/>
          <w:b/>
          <w:bCs/>
          <w:color w:val="FF0000"/>
          <w:sz w:val="28"/>
          <w:szCs w:val="28"/>
          <w:u w:val="single"/>
          <w:cs/>
        </w:rPr>
        <w:t>हिंदी</w:t>
      </w:r>
    </w:p>
    <w:p w14:paraId="00000006" w14:textId="77777777" w:rsidR="00390717" w:rsidRDefault="00390717"/>
    <w:p w14:paraId="00000007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>1.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अखबार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एक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खबर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काटकर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अपनी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कॉपी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में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चिपकाओ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और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इससे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कम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कम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दस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>–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दस</w:t>
      </w:r>
    </w:p>
    <w:p w14:paraId="00000008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नाम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वाले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शब्द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(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संज्ञा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शब्द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)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व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काम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वाले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(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क्रिया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शब्द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)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छांटकर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कॉपी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में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लिखो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09" w14:textId="77777777" w:rsidR="00390717" w:rsidRPr="00822AAC" w:rsidRDefault="00390717" w:rsidP="00822AAC">
      <w:pPr>
        <w:spacing w:line="240" w:lineRule="auto"/>
        <w:jc w:val="both"/>
        <w:rPr>
          <w:sz w:val="24"/>
          <w:szCs w:val="24"/>
        </w:rPr>
      </w:pPr>
    </w:p>
    <w:p w14:paraId="0000000A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>2.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अपने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मन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चार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पंक्तियों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एक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कविता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लिखो।</w:t>
      </w:r>
    </w:p>
    <w:p w14:paraId="0000000B" w14:textId="77777777" w:rsidR="00390717" w:rsidRPr="00822AAC" w:rsidRDefault="00390717" w:rsidP="00822AAC">
      <w:pPr>
        <w:spacing w:line="240" w:lineRule="auto"/>
        <w:jc w:val="both"/>
        <w:rPr>
          <w:sz w:val="24"/>
          <w:szCs w:val="24"/>
        </w:rPr>
      </w:pPr>
    </w:p>
    <w:p w14:paraId="0000000C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3.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बाज़ार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में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दिखनेवाली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दस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वस्तुओ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नाम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लिखो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तथा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उसके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बहुवचन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लिखो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0D" w14:textId="77777777" w:rsidR="00390717" w:rsidRPr="00822AAC" w:rsidRDefault="00390717" w:rsidP="00822AAC">
      <w:pPr>
        <w:spacing w:line="240" w:lineRule="auto"/>
        <w:jc w:val="both"/>
        <w:rPr>
          <w:sz w:val="24"/>
          <w:szCs w:val="24"/>
        </w:rPr>
      </w:pPr>
    </w:p>
    <w:p w14:paraId="0000000E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>4.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आपने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अपनी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शरदकालीन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छुटि्टयों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उपयोग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कैसे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किया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इस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सौ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शब्दों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एक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रिपोर्ट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</w:p>
    <w:p w14:paraId="0000000F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तैयार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करो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10" w14:textId="77777777" w:rsidR="00390717" w:rsidRPr="00822AAC" w:rsidRDefault="00390717" w:rsidP="00822AAC">
      <w:pPr>
        <w:spacing w:line="240" w:lineRule="auto"/>
        <w:jc w:val="both"/>
        <w:rPr>
          <w:sz w:val="24"/>
          <w:szCs w:val="24"/>
        </w:rPr>
      </w:pPr>
    </w:p>
    <w:p w14:paraId="00000011" w14:textId="77777777" w:rsidR="00390717" w:rsidRPr="00822AAC" w:rsidRDefault="00275DFE" w:rsidP="00822AAC">
      <w:pPr>
        <w:spacing w:line="240" w:lineRule="auto"/>
        <w:jc w:val="both"/>
        <w:rPr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>5.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भारत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का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राष्ट्रीय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पशु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>– "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बाघ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”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सौ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शब्दो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एक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रिपोर्ट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तैयार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करो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00000012" w14:textId="77777777" w:rsidR="00390717" w:rsidRPr="00822AAC" w:rsidRDefault="00390717" w:rsidP="00822AAC">
      <w:pPr>
        <w:spacing w:line="240" w:lineRule="auto"/>
        <w:jc w:val="both"/>
        <w:rPr>
          <w:sz w:val="24"/>
          <w:szCs w:val="24"/>
        </w:rPr>
      </w:pPr>
    </w:p>
    <w:p w14:paraId="00000013" w14:textId="77777777" w:rsidR="00390717" w:rsidRDefault="00275DFE" w:rsidP="00822AAC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6.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पाठ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11 ‘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चावल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रोटियां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’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से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पाठ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“15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बिशन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दिलेर</w:t>
      </w:r>
      <w:proofErr w:type="gramStart"/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ी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”</w:t>
      </w:r>
      <w:proofErr w:type="gramEnd"/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तक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याद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Arial Unicode MS"/>
          <w:sz w:val="24"/>
          <w:szCs w:val="24"/>
          <w:cs/>
        </w:rPr>
        <w:t>करो</w:t>
      </w:r>
      <w:r w:rsidRPr="00822AAC"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822AAC">
        <w:rPr>
          <w:rFonts w:ascii="Palanquin Dark" w:eastAsia="Palanquin Dark" w:hAnsi="Palanquin Dark" w:cs="Palanquin Dark"/>
          <w:sz w:val="24"/>
          <w:szCs w:val="24"/>
          <w:cs/>
        </w:rPr>
        <w:t>।</w:t>
      </w:r>
    </w:p>
    <w:p w14:paraId="45E79E8A" w14:textId="77777777" w:rsidR="001E7D90" w:rsidRDefault="001E7D90" w:rsidP="00822AAC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</w:p>
    <w:p w14:paraId="61B9E414" w14:textId="77777777" w:rsidR="001E7D90" w:rsidRDefault="001E7D90" w:rsidP="00822AAC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</w:p>
    <w:p w14:paraId="3793FE91" w14:textId="77777777" w:rsidR="00326C7E" w:rsidRDefault="00326C7E" w:rsidP="00822AAC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</w:p>
    <w:p w14:paraId="62F9A0CF" w14:textId="04C3A0E1" w:rsidR="001E7D90" w:rsidRDefault="001E7D90" w:rsidP="001E7D9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ENGLISH</w:t>
      </w:r>
    </w:p>
    <w:p w14:paraId="608FB946" w14:textId="77777777" w:rsidR="001E7D90" w:rsidRDefault="001E7D90" w:rsidP="001E7D9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FFF812C" w14:textId="176E08B6" w:rsidR="001E7D90" w:rsidRDefault="001E7D90" w:rsidP="001E7D9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w:drawing>
          <wp:inline distT="0" distB="0" distL="0" distR="0" wp14:anchorId="7350F080" wp14:editId="48814C38">
            <wp:extent cx="5733415" cy="2667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DCB1" w14:textId="77777777" w:rsidR="00326C7E" w:rsidRDefault="00326C7E" w:rsidP="00822AAC">
      <w:pPr>
        <w:spacing w:line="240" w:lineRule="auto"/>
        <w:jc w:val="both"/>
        <w:rPr>
          <w:rFonts w:ascii="Palanquin Dark" w:eastAsia="Palanquin Dark" w:hAnsi="Palanquin Dark" w:cs="Palanquin Dark"/>
          <w:sz w:val="24"/>
          <w:szCs w:val="24"/>
        </w:rPr>
      </w:pPr>
    </w:p>
    <w:p w14:paraId="5F176FEA" w14:textId="27F71225" w:rsidR="00326C7E" w:rsidRDefault="00326C7E" w:rsidP="00326C7E">
      <w:r>
        <w:t xml:space="preserve">                                   </w:t>
      </w:r>
    </w:p>
    <w:p w14:paraId="212D47F7" w14:textId="23CDF677" w:rsidR="00326C7E" w:rsidRDefault="00326C7E" w:rsidP="00326C7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SUBJECT-</w:t>
      </w:r>
      <w:r w:rsidRPr="00326C7E">
        <w:rPr>
          <w:rFonts w:asciiTheme="majorHAnsi" w:hAnsiTheme="majorHAnsi" w:cstheme="majorHAnsi"/>
          <w:b/>
          <w:bCs/>
          <w:sz w:val="28"/>
          <w:szCs w:val="28"/>
          <w:u w:val="single"/>
        </w:rPr>
        <w:t>MATHS</w:t>
      </w:r>
    </w:p>
    <w:p w14:paraId="2F74F2B2" w14:textId="77777777" w:rsidR="00326C7E" w:rsidRPr="00326C7E" w:rsidRDefault="00326C7E" w:rsidP="00326C7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12E8E0B" w14:textId="77777777" w:rsidR="00326C7E" w:rsidRDefault="00326C7E" w:rsidP="00326C7E">
      <w:r>
        <w:t xml:space="preserve">Q1. Learn and write table from 2 to 20. </w:t>
      </w:r>
    </w:p>
    <w:p w14:paraId="520C287E" w14:textId="77777777" w:rsidR="00326C7E" w:rsidRDefault="00326C7E" w:rsidP="00326C7E">
      <w:r>
        <w:t>Q2. Make a shopping list with the help of your mother and find out total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</w:tblGrid>
      <w:tr w:rsidR="00326C7E" w14:paraId="181BF09B" w14:textId="77777777" w:rsidTr="00E532E6">
        <w:tc>
          <w:tcPr>
            <w:tcW w:w="1378" w:type="dxa"/>
          </w:tcPr>
          <w:p w14:paraId="377A4436" w14:textId="77777777" w:rsidR="00326C7E" w:rsidRDefault="00326C7E" w:rsidP="00E532E6">
            <w:r>
              <w:t>Sr. No.</w:t>
            </w:r>
          </w:p>
        </w:tc>
        <w:tc>
          <w:tcPr>
            <w:tcW w:w="1378" w:type="dxa"/>
          </w:tcPr>
          <w:p w14:paraId="6897AEAC" w14:textId="77777777" w:rsidR="00326C7E" w:rsidRDefault="00326C7E" w:rsidP="00E532E6">
            <w:r>
              <w:t>Item name</w:t>
            </w:r>
          </w:p>
        </w:tc>
        <w:tc>
          <w:tcPr>
            <w:tcW w:w="1378" w:type="dxa"/>
          </w:tcPr>
          <w:p w14:paraId="1E14DB45" w14:textId="77777777" w:rsidR="00326C7E" w:rsidRDefault="00326C7E" w:rsidP="00E532E6">
            <w:r>
              <w:t>Rate</w:t>
            </w:r>
          </w:p>
        </w:tc>
        <w:tc>
          <w:tcPr>
            <w:tcW w:w="1378" w:type="dxa"/>
          </w:tcPr>
          <w:p w14:paraId="212CB74A" w14:textId="77777777" w:rsidR="00326C7E" w:rsidRDefault="00326C7E" w:rsidP="00E532E6">
            <w:r>
              <w:t>Unit kg,g,lt,mt etc.</w:t>
            </w:r>
          </w:p>
        </w:tc>
        <w:tc>
          <w:tcPr>
            <w:tcW w:w="1378" w:type="dxa"/>
          </w:tcPr>
          <w:p w14:paraId="4B8067D3" w14:textId="77777777" w:rsidR="00326C7E" w:rsidRDefault="00326C7E" w:rsidP="00E532E6">
            <w:r>
              <w:t>Amount</w:t>
            </w:r>
          </w:p>
        </w:tc>
      </w:tr>
      <w:tr w:rsidR="00326C7E" w14:paraId="2978F704" w14:textId="77777777" w:rsidTr="00E532E6">
        <w:tc>
          <w:tcPr>
            <w:tcW w:w="1378" w:type="dxa"/>
          </w:tcPr>
          <w:p w14:paraId="02EA33D1" w14:textId="77777777" w:rsidR="00326C7E" w:rsidRDefault="00326C7E" w:rsidP="00E532E6"/>
        </w:tc>
        <w:tc>
          <w:tcPr>
            <w:tcW w:w="1378" w:type="dxa"/>
          </w:tcPr>
          <w:p w14:paraId="6DD293AB" w14:textId="77777777" w:rsidR="00326C7E" w:rsidRDefault="00326C7E" w:rsidP="00E532E6"/>
        </w:tc>
        <w:tc>
          <w:tcPr>
            <w:tcW w:w="1378" w:type="dxa"/>
          </w:tcPr>
          <w:p w14:paraId="4277F08C" w14:textId="77777777" w:rsidR="00326C7E" w:rsidRDefault="00326C7E" w:rsidP="00E532E6"/>
        </w:tc>
        <w:tc>
          <w:tcPr>
            <w:tcW w:w="1378" w:type="dxa"/>
          </w:tcPr>
          <w:p w14:paraId="0E540B25" w14:textId="77777777" w:rsidR="00326C7E" w:rsidRDefault="00326C7E" w:rsidP="00E532E6"/>
        </w:tc>
        <w:tc>
          <w:tcPr>
            <w:tcW w:w="1378" w:type="dxa"/>
          </w:tcPr>
          <w:p w14:paraId="493C4D94" w14:textId="77777777" w:rsidR="00326C7E" w:rsidRDefault="00326C7E" w:rsidP="00E532E6"/>
        </w:tc>
      </w:tr>
      <w:tr w:rsidR="00326C7E" w14:paraId="5348F39C" w14:textId="77777777" w:rsidTr="00E532E6">
        <w:tc>
          <w:tcPr>
            <w:tcW w:w="1378" w:type="dxa"/>
          </w:tcPr>
          <w:p w14:paraId="20A91C89" w14:textId="77777777" w:rsidR="00326C7E" w:rsidRDefault="00326C7E" w:rsidP="00E532E6"/>
        </w:tc>
        <w:tc>
          <w:tcPr>
            <w:tcW w:w="1378" w:type="dxa"/>
          </w:tcPr>
          <w:p w14:paraId="12B88392" w14:textId="77777777" w:rsidR="00326C7E" w:rsidRDefault="00326C7E" w:rsidP="00E532E6"/>
        </w:tc>
        <w:tc>
          <w:tcPr>
            <w:tcW w:w="1378" w:type="dxa"/>
          </w:tcPr>
          <w:p w14:paraId="4B9C3CAC" w14:textId="77777777" w:rsidR="00326C7E" w:rsidRDefault="00326C7E" w:rsidP="00E532E6"/>
        </w:tc>
        <w:tc>
          <w:tcPr>
            <w:tcW w:w="1378" w:type="dxa"/>
          </w:tcPr>
          <w:p w14:paraId="43D07B02" w14:textId="77777777" w:rsidR="00326C7E" w:rsidRDefault="00326C7E" w:rsidP="00E532E6"/>
        </w:tc>
        <w:tc>
          <w:tcPr>
            <w:tcW w:w="1378" w:type="dxa"/>
          </w:tcPr>
          <w:p w14:paraId="300BE47A" w14:textId="77777777" w:rsidR="00326C7E" w:rsidRDefault="00326C7E" w:rsidP="00E532E6"/>
        </w:tc>
      </w:tr>
    </w:tbl>
    <w:p w14:paraId="30B698F7" w14:textId="77777777" w:rsidR="00326C7E" w:rsidRPr="00493219" w:rsidRDefault="00326C7E" w:rsidP="00326C7E"/>
    <w:p w14:paraId="681707C8" w14:textId="1150BF64" w:rsidR="00326C7E" w:rsidRDefault="00326C7E" w:rsidP="00326C7E">
      <w:pPr>
        <w:rPr>
          <w:rFonts w:cs="Mangal"/>
        </w:rPr>
      </w:pPr>
      <w:r>
        <w:rPr>
          <w:rFonts w:cs="Mangal"/>
        </w:rPr>
        <w:t xml:space="preserve">Q3. 10 sums of addition and subtraction. </w:t>
      </w:r>
      <w:r w:rsidR="002C27EB">
        <w:rPr>
          <w:rFonts w:cs="Mangal"/>
        </w:rPr>
        <w:t>(Decimal</w:t>
      </w:r>
      <w:r>
        <w:rPr>
          <w:rFonts w:cs="Mangal"/>
        </w:rPr>
        <w:t>)</w:t>
      </w:r>
    </w:p>
    <w:p w14:paraId="56926B81" w14:textId="77777777" w:rsidR="00326C7E" w:rsidRDefault="00326C7E" w:rsidP="00326C7E">
      <w:pPr>
        <w:rPr>
          <w:rFonts w:cs="Mangal"/>
        </w:rPr>
      </w:pPr>
      <w:r>
        <w:rPr>
          <w:rFonts w:cs="Mangal"/>
        </w:rPr>
        <w:t>Q4. 10 sums of area and perimeter. (Square and rectangle)</w:t>
      </w:r>
    </w:p>
    <w:p w14:paraId="4A332AA0" w14:textId="7EB7F490" w:rsidR="00326C7E" w:rsidRDefault="00326C7E" w:rsidP="00326C7E">
      <w:pPr>
        <w:rPr>
          <w:rFonts w:cs="Mangal"/>
        </w:rPr>
      </w:pPr>
      <w:r>
        <w:rPr>
          <w:rFonts w:cs="Mangal"/>
        </w:rPr>
        <w:t xml:space="preserve">Q5. 10 sums of multiplication and </w:t>
      </w:r>
      <w:r w:rsidR="002C27EB">
        <w:rPr>
          <w:rFonts w:cs="Mangal"/>
        </w:rPr>
        <w:t>Division. (Do</w:t>
      </w:r>
      <w:r>
        <w:rPr>
          <w:rFonts w:cs="Mangal"/>
        </w:rPr>
        <w:t xml:space="preserve"> verify also).</w:t>
      </w:r>
    </w:p>
    <w:p w14:paraId="0BFAA269" w14:textId="77777777" w:rsidR="00D93CB9" w:rsidRDefault="00D93CB9" w:rsidP="00326C7E">
      <w:pPr>
        <w:rPr>
          <w:rFonts w:cs="Mangal"/>
        </w:rPr>
      </w:pPr>
    </w:p>
    <w:p w14:paraId="7D12CD09" w14:textId="77777777" w:rsidR="00D93CB9" w:rsidRDefault="00D93CB9" w:rsidP="00D93CB9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9D23042" w14:textId="77777777" w:rsidR="00D93CB9" w:rsidRDefault="00D93CB9" w:rsidP="00D93CB9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7D5D3DA5" w14:textId="6D9E3F7C" w:rsidR="00D93CB9" w:rsidRDefault="00D93CB9" w:rsidP="00D93CB9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SUBJECT-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EVS</w:t>
      </w:r>
    </w:p>
    <w:p w14:paraId="7D91119A" w14:textId="77777777" w:rsidR="0094077E" w:rsidRDefault="0094077E" w:rsidP="00D93CB9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AF66225" w14:textId="2CBC3174" w:rsidR="0094077E" w:rsidRDefault="0094077E" w:rsidP="00D93CB9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w:drawing>
          <wp:inline distT="0" distB="0" distL="0" distR="0" wp14:anchorId="4AC208E8" wp14:editId="1661293D">
            <wp:extent cx="5915025" cy="461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S 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2A79" w14:textId="77777777" w:rsidR="00D93CB9" w:rsidRDefault="00D93CB9" w:rsidP="00326C7E">
      <w:pPr>
        <w:rPr>
          <w:rFonts w:cs="Mangal"/>
        </w:rPr>
      </w:pPr>
    </w:p>
    <w:p w14:paraId="29354B7F" w14:textId="77777777" w:rsidR="00D93CB9" w:rsidRDefault="00D93CB9" w:rsidP="00326C7E">
      <w:pPr>
        <w:rPr>
          <w:rFonts w:cs="Mangal"/>
        </w:rPr>
      </w:pPr>
    </w:p>
    <w:p w14:paraId="7C9E0732" w14:textId="77777777" w:rsidR="00D93CB9" w:rsidRDefault="00D93CB9" w:rsidP="00326C7E">
      <w:pPr>
        <w:rPr>
          <w:rFonts w:cs="Mangal"/>
        </w:rPr>
      </w:pPr>
    </w:p>
    <w:p w14:paraId="558714FB" w14:textId="77777777" w:rsidR="00D93CB9" w:rsidRPr="00493219" w:rsidRDefault="00D93CB9" w:rsidP="00326C7E">
      <w:pPr>
        <w:rPr>
          <w:rFonts w:cs="Mangal"/>
        </w:rPr>
      </w:pPr>
    </w:p>
    <w:p w14:paraId="00B43EE2" w14:textId="77777777" w:rsidR="00326C7E" w:rsidRPr="00822AAC" w:rsidRDefault="00326C7E" w:rsidP="00822AAC">
      <w:pPr>
        <w:spacing w:line="240" w:lineRule="auto"/>
        <w:jc w:val="both"/>
        <w:rPr>
          <w:sz w:val="24"/>
          <w:szCs w:val="24"/>
        </w:rPr>
      </w:pPr>
    </w:p>
    <w:p w14:paraId="00000014" w14:textId="77777777" w:rsidR="00390717" w:rsidRDefault="00390717" w:rsidP="00822AAC">
      <w:pPr>
        <w:spacing w:line="240" w:lineRule="auto"/>
        <w:jc w:val="both"/>
      </w:pPr>
    </w:p>
    <w:p w14:paraId="00000015" w14:textId="77777777" w:rsidR="00390717" w:rsidRDefault="00390717">
      <w:pPr>
        <w:jc w:val="both"/>
      </w:pPr>
    </w:p>
    <w:p w14:paraId="00000016" w14:textId="77777777" w:rsidR="00390717" w:rsidRDefault="00390717">
      <w:pPr>
        <w:jc w:val="both"/>
      </w:pPr>
    </w:p>
    <w:p w14:paraId="00000017" w14:textId="77777777" w:rsidR="00390717" w:rsidRDefault="00390717">
      <w:pPr>
        <w:jc w:val="both"/>
      </w:pPr>
    </w:p>
    <w:p w14:paraId="0000002D" w14:textId="77777777" w:rsidR="00390717" w:rsidRDefault="00390717">
      <w:pPr>
        <w:jc w:val="both"/>
      </w:pPr>
    </w:p>
    <w:sectPr w:rsidR="0039071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7B2C" w14:textId="77777777" w:rsidR="00275DFE" w:rsidRDefault="00275DFE">
      <w:pPr>
        <w:spacing w:line="240" w:lineRule="auto"/>
      </w:pPr>
      <w:r>
        <w:separator/>
      </w:r>
    </w:p>
  </w:endnote>
  <w:endnote w:type="continuationSeparator" w:id="0">
    <w:p w14:paraId="2F5B2F6C" w14:textId="77777777" w:rsidR="00275DFE" w:rsidRDefault="00275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nquin Dar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E9B9" w14:textId="77777777" w:rsidR="00275DFE" w:rsidRDefault="00275DFE">
      <w:pPr>
        <w:spacing w:line="240" w:lineRule="auto"/>
      </w:pPr>
      <w:r>
        <w:separator/>
      </w:r>
    </w:p>
  </w:footnote>
  <w:footnote w:type="continuationSeparator" w:id="0">
    <w:p w14:paraId="760445CE" w14:textId="77777777" w:rsidR="00275DFE" w:rsidRDefault="00275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390717" w:rsidRDefault="00390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17"/>
    <w:rsid w:val="001A3925"/>
    <w:rsid w:val="001E7D90"/>
    <w:rsid w:val="00275DFE"/>
    <w:rsid w:val="002C27EB"/>
    <w:rsid w:val="00326C7E"/>
    <w:rsid w:val="00390717"/>
    <w:rsid w:val="00822AAC"/>
    <w:rsid w:val="008B7448"/>
    <w:rsid w:val="0094077E"/>
    <w:rsid w:val="00CB08D4"/>
    <w:rsid w:val="00D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E463D-FB29-403C-AE13-99C7685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26C7E"/>
    <w:pPr>
      <w:spacing w:line="240" w:lineRule="auto"/>
    </w:pPr>
    <w:rPr>
      <w:rFonts w:asciiTheme="minorHAnsi" w:eastAsiaTheme="minorEastAsia" w:hAnsiTheme="minorHAnsi" w:cstheme="minorBidi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2023-10-19T08:08:00Z</dcterms:created>
  <dcterms:modified xsi:type="dcterms:W3CDTF">2023-10-19T08:28:00Z</dcterms:modified>
</cp:coreProperties>
</file>