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EC" w:rsidRPr="00141EEC" w:rsidRDefault="00141EEC" w:rsidP="00141EEC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41EEC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पीएम</w:t>
      </w:r>
      <w:r w:rsidRPr="00141EEC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 xml:space="preserve"> </w:t>
      </w:r>
      <w:r w:rsidRPr="00141EEC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श्री</w:t>
      </w:r>
      <w:r w:rsidRPr="00141EEC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 xml:space="preserve"> </w:t>
      </w:r>
      <w:r w:rsidRPr="00141EEC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केंद्रीय</w:t>
      </w:r>
      <w:r w:rsidRPr="00141EEC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 xml:space="preserve"> </w:t>
      </w:r>
      <w:r w:rsidRPr="00141EEC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विद्यालय</w:t>
      </w:r>
      <w:r w:rsidRPr="00141EEC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 xml:space="preserve"> </w:t>
      </w:r>
      <w:r w:rsidRPr="00141EEC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जोशीमठ</w:t>
      </w:r>
    </w:p>
    <w:p w:rsidR="00141EEC" w:rsidRPr="00141EEC" w:rsidRDefault="00141EEC" w:rsidP="00141EEC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41EEC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शीतकालीन</w:t>
      </w:r>
      <w:r w:rsidRPr="00141EEC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 xml:space="preserve"> </w:t>
      </w:r>
      <w:r w:rsidRPr="00141EEC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गृह</w:t>
      </w:r>
      <w:r w:rsidRPr="00141EEC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 xml:space="preserve"> </w:t>
      </w:r>
      <w:r w:rsidRPr="00141EEC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कार्य</w:t>
      </w:r>
    </w:p>
    <w:p w:rsidR="00141EEC" w:rsidRPr="00141EEC" w:rsidRDefault="00141EEC" w:rsidP="00141EEC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41EEC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कक्षा</w:t>
      </w:r>
      <w:r w:rsidR="00931105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>.11</w:t>
      </w:r>
    </w:p>
    <w:p w:rsidR="00141EEC" w:rsidRPr="00141EEC" w:rsidRDefault="00141EEC" w:rsidP="00141EEC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41EEC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विषय</w:t>
      </w:r>
      <w:r w:rsidRPr="00141EEC">
        <w:rPr>
          <w:rFonts w:asciiTheme="minorHAnsi" w:eastAsia="Palanquin Dark" w:hAnsiTheme="minorHAnsi" w:cstheme="minorHAnsi"/>
          <w:b/>
          <w:bCs/>
          <w:sz w:val="32"/>
          <w:szCs w:val="32"/>
          <w:u w:val="single"/>
        </w:rPr>
        <w:t xml:space="preserve">- </w:t>
      </w:r>
      <w:r w:rsidRPr="00141EEC">
        <w:rPr>
          <w:rFonts w:ascii="Nirmala UI" w:eastAsia="Palanquin Dark" w:hAnsi="Nirmala UI" w:cs="Nirmala UI" w:hint="cs"/>
          <w:b/>
          <w:bCs/>
          <w:sz w:val="32"/>
          <w:szCs w:val="32"/>
          <w:u w:val="single"/>
          <w:cs/>
        </w:rPr>
        <w:t>हिंदी</w:t>
      </w:r>
    </w:p>
    <w:p w:rsidR="00752D24" w:rsidRDefault="00752D24" w:rsidP="00752D24">
      <w:pPr>
        <w:rPr>
          <w:rFonts w:ascii="Palanquin Dark" w:eastAsia="Palanquin Dark" w:hAnsi="Palanquin Dark" w:cs="Palanquin Dark"/>
          <w:b/>
          <w:bCs/>
          <w:sz w:val="28"/>
          <w:szCs w:val="28"/>
        </w:rPr>
      </w:pPr>
    </w:p>
    <w:p w:rsidR="00752D24" w:rsidRPr="00752D24" w:rsidRDefault="00752D24" w:rsidP="00752D24">
      <w:pPr>
        <w:rPr>
          <w:sz w:val="28"/>
          <w:szCs w:val="28"/>
        </w:rPr>
      </w:pPr>
      <w:r w:rsidRPr="00752D24">
        <w:rPr>
          <w:rFonts w:ascii="Palanquin Dark" w:eastAsia="Palanquin Dark" w:hAnsi="Palanquin Dark" w:cs="Palanquin Dark"/>
          <w:b/>
          <w:bCs/>
          <w:sz w:val="28"/>
          <w:szCs w:val="28"/>
        </w:rPr>
        <w:t>1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लता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मंगेशकर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,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राजस्थान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की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रजत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बूंदे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,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बेबी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हालदार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पाठ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के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3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महत्वपूर्ण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प्रश्नोत्तर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तथा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5 – 5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बहुविकल्पी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प्रश्नोत्तर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लिखना</w:t>
      </w:r>
      <w:r w:rsidRPr="00752D24">
        <w:rPr>
          <w:rFonts w:ascii="Palanquin Dark" w:eastAsia="Palanquin Dark" w:hAnsi="Palanquin Dark" w:cs="Palanquin Dark"/>
          <w:sz w:val="28"/>
          <w:szCs w:val="28"/>
        </w:rPr>
        <w:t xml:space="preserve"> </w:t>
      </w:r>
      <w:r w:rsidRPr="00752D24">
        <w:rPr>
          <w:rFonts w:ascii="Palanquin Dark" w:eastAsia="Palanquin Dark" w:hAnsi="Palanquin Dark" w:cs="Arial Unicode MS"/>
          <w:sz w:val="28"/>
          <w:szCs w:val="28"/>
          <w:cs/>
        </w:rPr>
        <w:t>है</w:t>
      </w:r>
    </w:p>
    <w:p w:rsidR="00141EEC" w:rsidRPr="00141EEC" w:rsidRDefault="00141EEC" w:rsidP="00FA5890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41EEC" w:rsidRPr="00141EEC" w:rsidRDefault="00141EEC" w:rsidP="00A21B25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A21B25" w:rsidRPr="00141EEC" w:rsidRDefault="00A21B25" w:rsidP="00A21B25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41EEC">
        <w:rPr>
          <w:rFonts w:asciiTheme="minorHAnsi" w:hAnsiTheme="minorHAnsi" w:cstheme="minorHAnsi"/>
          <w:b/>
          <w:bCs/>
          <w:sz w:val="32"/>
          <w:szCs w:val="32"/>
          <w:u w:val="single"/>
        </w:rPr>
        <w:t>SUBJECT- PHYSICS</w:t>
      </w:r>
    </w:p>
    <w:p w:rsidR="00371442" w:rsidRPr="00141EEC" w:rsidRDefault="00371442" w:rsidP="00A21B25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1EEC">
        <w:rPr>
          <w:rFonts w:asciiTheme="minorHAnsi" w:hAnsiTheme="minorHAnsi" w:cstheme="minorHAnsi"/>
          <w:sz w:val="28"/>
          <w:szCs w:val="28"/>
        </w:rPr>
        <w:t>Revise chapter 1- 11</w:t>
      </w:r>
    </w:p>
    <w:p w:rsidR="00A21B25" w:rsidRPr="00141EEC" w:rsidRDefault="00A21B25" w:rsidP="00A21B25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141EEC">
        <w:rPr>
          <w:rFonts w:asciiTheme="minorHAnsi" w:hAnsiTheme="minorHAnsi" w:cstheme="minorHAnsi"/>
          <w:sz w:val="28"/>
          <w:szCs w:val="28"/>
        </w:rPr>
        <w:t xml:space="preserve">Solve case study based questions </w:t>
      </w:r>
      <w:r w:rsidR="00371442" w:rsidRPr="00141EEC">
        <w:rPr>
          <w:rFonts w:asciiTheme="minorHAnsi" w:hAnsiTheme="minorHAnsi" w:cstheme="minorHAnsi"/>
          <w:sz w:val="28"/>
          <w:szCs w:val="28"/>
        </w:rPr>
        <w:t xml:space="preserve">from the study material question bank </w:t>
      </w:r>
      <w:r w:rsidRPr="00141EEC">
        <w:rPr>
          <w:rFonts w:asciiTheme="minorHAnsi" w:hAnsiTheme="minorHAnsi" w:cstheme="minorHAnsi"/>
          <w:sz w:val="28"/>
          <w:szCs w:val="28"/>
        </w:rPr>
        <w:t>in CW notebook</w:t>
      </w:r>
      <w:r w:rsidRPr="00141EEC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A21B25" w:rsidRPr="00141EEC" w:rsidRDefault="00A21B25" w:rsidP="00A21B25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1EEC">
        <w:rPr>
          <w:rFonts w:asciiTheme="minorHAnsi" w:hAnsiTheme="minorHAnsi" w:cstheme="minorHAnsi"/>
          <w:sz w:val="28"/>
          <w:szCs w:val="28"/>
        </w:rPr>
        <w:t>Prepare a mind map, flow chart for each chapter.</w:t>
      </w:r>
    </w:p>
    <w:p w:rsidR="00A21B25" w:rsidRPr="00141EEC" w:rsidRDefault="00A21B25" w:rsidP="00A21B25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1EEC">
        <w:rPr>
          <w:rFonts w:asciiTheme="minorHAnsi" w:hAnsiTheme="minorHAnsi" w:cstheme="minorHAnsi"/>
          <w:sz w:val="28"/>
          <w:szCs w:val="28"/>
        </w:rPr>
        <w:t>Solve NCERT examples, exercise &amp; Exemplar questions in your notebook</w:t>
      </w:r>
    </w:p>
    <w:p w:rsidR="00A21B25" w:rsidRPr="00141EEC" w:rsidRDefault="00A21B25" w:rsidP="00A21B25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1EEC">
        <w:rPr>
          <w:rFonts w:asciiTheme="minorHAnsi" w:hAnsiTheme="minorHAnsi" w:cstheme="minorHAnsi"/>
          <w:sz w:val="28"/>
          <w:szCs w:val="28"/>
        </w:rPr>
        <w:t>Make a model on one of the theme.</w:t>
      </w:r>
    </w:p>
    <w:p w:rsidR="00A21B25" w:rsidRPr="00141EEC" w:rsidRDefault="00A21B25" w:rsidP="00A21B25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141EEC">
        <w:rPr>
          <w:rFonts w:asciiTheme="minorHAnsi" w:hAnsiTheme="minorHAnsi" w:cstheme="minorHAnsi"/>
          <w:b/>
          <w:bCs/>
          <w:sz w:val="28"/>
          <w:szCs w:val="28"/>
        </w:rPr>
        <w:t>Theme: - Science &amp; Technology for Society</w:t>
      </w:r>
    </w:p>
    <w:p w:rsidR="00A21B25" w:rsidRPr="00141EEC" w:rsidRDefault="00A21B25" w:rsidP="00A21B25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141EEC">
        <w:rPr>
          <w:rFonts w:asciiTheme="minorHAnsi" w:hAnsiTheme="minorHAnsi" w:cstheme="minorHAnsi"/>
          <w:b/>
          <w:bCs/>
          <w:sz w:val="28"/>
          <w:szCs w:val="28"/>
        </w:rPr>
        <w:t>Subtheme:-</w:t>
      </w:r>
    </w:p>
    <w:p w:rsidR="00A21B25" w:rsidRPr="00141EEC" w:rsidRDefault="00A21B25" w:rsidP="00A21B25">
      <w:pPr>
        <w:ind w:left="720"/>
        <w:rPr>
          <w:rFonts w:asciiTheme="minorHAnsi" w:hAnsiTheme="minorHAnsi" w:cstheme="minorHAnsi"/>
          <w:sz w:val="28"/>
          <w:szCs w:val="28"/>
        </w:rPr>
      </w:pPr>
      <w:r w:rsidRPr="00141EEC">
        <w:rPr>
          <w:rFonts w:asciiTheme="minorHAnsi" w:hAnsiTheme="minorHAnsi" w:cstheme="minorHAnsi"/>
          <w:b/>
          <w:bCs/>
          <w:sz w:val="28"/>
          <w:szCs w:val="28"/>
        </w:rPr>
        <w:t xml:space="preserve">1. </w:t>
      </w:r>
      <w:r w:rsidRPr="00141EEC">
        <w:rPr>
          <w:rFonts w:asciiTheme="minorHAnsi" w:hAnsiTheme="minorHAnsi" w:cstheme="minorHAnsi"/>
          <w:sz w:val="28"/>
          <w:szCs w:val="28"/>
        </w:rPr>
        <w:t>Health</w:t>
      </w:r>
    </w:p>
    <w:p w:rsidR="00A21B25" w:rsidRPr="00141EEC" w:rsidRDefault="00A21B25" w:rsidP="00A21B25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141EEC">
        <w:rPr>
          <w:rFonts w:asciiTheme="minorHAnsi" w:hAnsiTheme="minorHAnsi" w:cstheme="minorHAnsi"/>
          <w:b/>
          <w:bCs/>
          <w:sz w:val="28"/>
          <w:szCs w:val="28"/>
        </w:rPr>
        <w:t xml:space="preserve">2. </w:t>
      </w:r>
      <w:r w:rsidRPr="00141EEC">
        <w:rPr>
          <w:rFonts w:asciiTheme="minorHAnsi" w:hAnsiTheme="minorHAnsi" w:cstheme="minorHAnsi"/>
          <w:sz w:val="28"/>
          <w:szCs w:val="28"/>
        </w:rPr>
        <w:t>Life Style for Environment</w:t>
      </w:r>
      <w:r w:rsidRPr="00141EE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A21B25" w:rsidRPr="00141EEC" w:rsidRDefault="00A21B25" w:rsidP="00A21B25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141EEC">
        <w:rPr>
          <w:rFonts w:asciiTheme="minorHAnsi" w:hAnsiTheme="minorHAnsi" w:cstheme="minorHAnsi"/>
          <w:b/>
          <w:bCs/>
          <w:sz w:val="28"/>
          <w:szCs w:val="28"/>
        </w:rPr>
        <w:t xml:space="preserve">3. </w:t>
      </w:r>
      <w:r w:rsidRPr="00141EEC">
        <w:rPr>
          <w:rFonts w:asciiTheme="minorHAnsi" w:hAnsiTheme="minorHAnsi" w:cstheme="minorHAnsi"/>
          <w:sz w:val="28"/>
          <w:szCs w:val="28"/>
        </w:rPr>
        <w:t>Agriculture</w:t>
      </w:r>
    </w:p>
    <w:p w:rsidR="00A21B25" w:rsidRPr="00141EEC" w:rsidRDefault="00A21B25" w:rsidP="00A21B25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141EEC">
        <w:rPr>
          <w:rFonts w:asciiTheme="minorHAnsi" w:hAnsiTheme="minorHAnsi" w:cstheme="minorHAnsi"/>
          <w:b/>
          <w:bCs/>
          <w:sz w:val="28"/>
          <w:szCs w:val="28"/>
        </w:rPr>
        <w:t xml:space="preserve">4. </w:t>
      </w:r>
      <w:r w:rsidRPr="00141EEC">
        <w:rPr>
          <w:rFonts w:asciiTheme="minorHAnsi" w:hAnsiTheme="minorHAnsi" w:cstheme="minorHAnsi"/>
          <w:sz w:val="28"/>
          <w:szCs w:val="28"/>
        </w:rPr>
        <w:t>Communication &amp; Transport</w:t>
      </w:r>
    </w:p>
    <w:p w:rsidR="005059C6" w:rsidRPr="00141EEC" w:rsidRDefault="00371442" w:rsidP="00A21B25">
      <w:pPr>
        <w:rPr>
          <w:rFonts w:asciiTheme="minorHAnsi" w:hAnsiTheme="minorHAnsi" w:cstheme="minorHAnsi"/>
          <w:sz w:val="28"/>
          <w:szCs w:val="28"/>
        </w:rPr>
      </w:pPr>
      <w:r w:rsidRPr="00141EEC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141EE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1B25" w:rsidRPr="00141EEC">
        <w:rPr>
          <w:rFonts w:asciiTheme="minorHAnsi" w:hAnsiTheme="minorHAnsi" w:cstheme="minorHAnsi"/>
          <w:b/>
          <w:bCs/>
          <w:sz w:val="28"/>
          <w:szCs w:val="28"/>
        </w:rPr>
        <w:t xml:space="preserve">5. </w:t>
      </w:r>
      <w:r w:rsidR="00A21B25" w:rsidRPr="00141EEC">
        <w:rPr>
          <w:rFonts w:asciiTheme="minorHAnsi" w:hAnsiTheme="minorHAnsi" w:cstheme="minorHAnsi"/>
          <w:sz w:val="28"/>
          <w:szCs w:val="28"/>
        </w:rPr>
        <w:t>Computational Thinking</w:t>
      </w:r>
    </w:p>
    <w:p w:rsidR="00100AE7" w:rsidRPr="00141EEC" w:rsidRDefault="00100AE7" w:rsidP="00A21B25">
      <w:pPr>
        <w:rPr>
          <w:rFonts w:asciiTheme="minorHAnsi" w:hAnsiTheme="minorHAnsi" w:cstheme="minorHAnsi"/>
          <w:sz w:val="28"/>
          <w:szCs w:val="28"/>
        </w:rPr>
      </w:pPr>
    </w:p>
    <w:p w:rsidR="00100AE7" w:rsidRPr="00141EEC" w:rsidRDefault="00100AE7" w:rsidP="00A21B25">
      <w:pPr>
        <w:rPr>
          <w:rFonts w:asciiTheme="minorHAnsi" w:hAnsiTheme="minorHAnsi" w:cstheme="minorHAnsi"/>
          <w:sz w:val="28"/>
          <w:szCs w:val="28"/>
        </w:rPr>
      </w:pPr>
    </w:p>
    <w:p w:rsidR="00100AE7" w:rsidRPr="00141EEC" w:rsidRDefault="00100AE7" w:rsidP="00A21B25">
      <w:pPr>
        <w:rPr>
          <w:rFonts w:asciiTheme="minorHAnsi" w:hAnsiTheme="minorHAnsi" w:cstheme="minorHAnsi"/>
          <w:sz w:val="28"/>
          <w:szCs w:val="28"/>
        </w:rPr>
      </w:pPr>
    </w:p>
    <w:p w:rsidR="00100AE7" w:rsidRPr="00141EEC" w:rsidRDefault="00100AE7" w:rsidP="00100AE7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41EEC">
        <w:rPr>
          <w:rFonts w:asciiTheme="minorHAnsi" w:hAnsiTheme="minorHAnsi" w:cstheme="minorHAnsi"/>
          <w:b/>
          <w:bCs/>
          <w:sz w:val="32"/>
          <w:szCs w:val="32"/>
          <w:u w:val="single"/>
        </w:rPr>
        <w:t>SUBJECT- CHEMISTRY</w:t>
      </w:r>
    </w:p>
    <w:p w:rsidR="00100AE7" w:rsidRPr="00141EEC" w:rsidRDefault="00100AE7" w:rsidP="00100AE7">
      <w:pPr>
        <w:rPr>
          <w:rFonts w:asciiTheme="minorHAnsi" w:hAnsiTheme="minorHAnsi" w:cstheme="minorHAnsi"/>
          <w:sz w:val="28"/>
          <w:szCs w:val="28"/>
        </w:rPr>
      </w:pPr>
      <w:r w:rsidRPr="00141EEC">
        <w:rPr>
          <w:rFonts w:asciiTheme="minorHAnsi" w:hAnsiTheme="minorHAnsi" w:cstheme="minorHAnsi"/>
          <w:sz w:val="28"/>
          <w:szCs w:val="28"/>
        </w:rPr>
        <w:t>1-Make a chart on topic assign in class</w:t>
      </w:r>
    </w:p>
    <w:p w:rsidR="00100AE7" w:rsidRPr="00141EEC" w:rsidRDefault="00100AE7" w:rsidP="00100AE7">
      <w:pPr>
        <w:rPr>
          <w:rFonts w:asciiTheme="minorHAnsi" w:hAnsiTheme="minorHAnsi" w:cstheme="minorHAnsi"/>
          <w:sz w:val="28"/>
          <w:szCs w:val="28"/>
        </w:rPr>
      </w:pPr>
      <w:r w:rsidRPr="00141EEC">
        <w:rPr>
          <w:rFonts w:asciiTheme="minorHAnsi" w:hAnsiTheme="minorHAnsi" w:cstheme="minorHAnsi"/>
          <w:sz w:val="28"/>
          <w:szCs w:val="28"/>
        </w:rPr>
        <w:t>2-Revise chapter no.1 to 7 for your session ending exam</w:t>
      </w:r>
    </w:p>
    <w:p w:rsidR="00100AE7" w:rsidRPr="00141EEC" w:rsidRDefault="00100AE7" w:rsidP="00100AE7">
      <w:pPr>
        <w:rPr>
          <w:rFonts w:asciiTheme="minorHAnsi" w:hAnsiTheme="minorHAnsi" w:cstheme="minorHAnsi"/>
          <w:sz w:val="28"/>
          <w:szCs w:val="28"/>
        </w:rPr>
      </w:pPr>
      <w:r w:rsidRPr="00141EEC">
        <w:rPr>
          <w:rFonts w:asciiTheme="minorHAnsi" w:hAnsiTheme="minorHAnsi" w:cstheme="minorHAnsi"/>
          <w:sz w:val="28"/>
          <w:szCs w:val="28"/>
        </w:rPr>
        <w:lastRenderedPageBreak/>
        <w:t>3- Complete your class notes up to chapter general organic chemistry and hydrocarbon</w:t>
      </w:r>
    </w:p>
    <w:p w:rsidR="00100AE7" w:rsidRDefault="00100AE7" w:rsidP="00A21B25">
      <w:pPr>
        <w:rPr>
          <w:rFonts w:asciiTheme="minorHAnsi" w:hAnsiTheme="minorHAnsi" w:cstheme="minorHAnsi"/>
          <w:sz w:val="28"/>
          <w:szCs w:val="28"/>
        </w:rPr>
      </w:pPr>
    </w:p>
    <w:p w:rsidR="00E24A61" w:rsidRDefault="00E24A61" w:rsidP="00E24A6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41EE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SUBJECT-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BIOLOGY</w:t>
      </w:r>
    </w:p>
    <w:p w:rsidR="00E24A61" w:rsidRDefault="00E24A61" w:rsidP="00E24A6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8B37A3" w:rsidRDefault="008B37A3" w:rsidP="00E24A6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8B37A3" w:rsidRDefault="008B37A3" w:rsidP="00E24A6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8B37A3" w:rsidRDefault="008B37A3" w:rsidP="008B37A3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41EE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SUBJECT-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COMPUTER SCIENCE</w:t>
      </w:r>
      <w:bookmarkStart w:id="0" w:name="_GoBack"/>
      <w:bookmarkEnd w:id="0"/>
    </w:p>
    <w:p w:rsidR="008B37A3" w:rsidRDefault="008B37A3" w:rsidP="00E24A6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8B37A3" w:rsidRDefault="008B37A3" w:rsidP="00E24A6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8B37A3" w:rsidRDefault="008B37A3" w:rsidP="00E24A6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8B37A3" w:rsidRDefault="008B37A3" w:rsidP="00E24A6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8B37A3" w:rsidRDefault="008B37A3" w:rsidP="00E24A6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8B37A3" w:rsidRPr="00E24A61" w:rsidRDefault="008B37A3" w:rsidP="00E24A6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:rsidR="00E24A61" w:rsidRPr="00141EEC" w:rsidRDefault="00E24A61" w:rsidP="00A21B25">
      <w:pPr>
        <w:rPr>
          <w:rFonts w:asciiTheme="minorHAnsi" w:hAnsiTheme="minorHAnsi" w:cstheme="minorHAnsi"/>
          <w:sz w:val="28"/>
          <w:szCs w:val="28"/>
        </w:rPr>
      </w:pPr>
    </w:p>
    <w:sectPr w:rsidR="00E24A61" w:rsidRPr="0014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alanquin Dark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56045"/>
    <w:multiLevelType w:val="hybridMultilevel"/>
    <w:tmpl w:val="E946CC36"/>
    <w:lvl w:ilvl="0" w:tplc="DD92C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25"/>
    <w:rsid w:val="00100AE7"/>
    <w:rsid w:val="00141EEC"/>
    <w:rsid w:val="00371442"/>
    <w:rsid w:val="003E2D9D"/>
    <w:rsid w:val="005059C6"/>
    <w:rsid w:val="00747B2A"/>
    <w:rsid w:val="00752D24"/>
    <w:rsid w:val="008B37A3"/>
    <w:rsid w:val="00931105"/>
    <w:rsid w:val="00A21B25"/>
    <w:rsid w:val="00C24686"/>
    <w:rsid w:val="00E24A61"/>
    <w:rsid w:val="00F1049B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F353F-0B23-46A6-9211-76C7E8DF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7A3"/>
    <w:pPr>
      <w:spacing w:after="0" w:line="276" w:lineRule="auto"/>
    </w:pPr>
    <w:rPr>
      <w:rFonts w:ascii="Arial" w:eastAsia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2023-12-13T09:28:00Z</dcterms:created>
  <dcterms:modified xsi:type="dcterms:W3CDTF">2023-12-13T11:20:00Z</dcterms:modified>
</cp:coreProperties>
</file>